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02E" w:rsidRPr="0017502E" w:rsidRDefault="00861A28" w:rsidP="0017502E">
      <w:pPr>
        <w:pStyle w:val="Heading1"/>
        <w:rPr>
          <w:b w:val="0"/>
          <w:bCs w:val="0"/>
          <w:color w:val="4F81BD" w:themeColor="accent1"/>
          <w:sz w:val="26"/>
          <w:szCs w:val="26"/>
        </w:rPr>
      </w:pPr>
      <w:r>
        <w:t>Match scores and reports</w:t>
      </w:r>
      <w:r w:rsidR="00B17425">
        <w:br/>
      </w:r>
      <w:r w:rsidR="006512E0">
        <w:rPr>
          <w:rStyle w:val="Heading2Char"/>
        </w:rPr>
        <w:t xml:space="preserve">Saturday </w:t>
      </w:r>
      <w:r w:rsidR="00FD5FB2">
        <w:rPr>
          <w:rStyle w:val="Heading2Char"/>
        </w:rPr>
        <w:t>28</w:t>
      </w:r>
      <w:r w:rsidR="002541DA" w:rsidRPr="002541DA">
        <w:rPr>
          <w:rStyle w:val="Heading2Char"/>
          <w:vertAlign w:val="superscript"/>
        </w:rPr>
        <w:t>st</w:t>
      </w:r>
      <w:r w:rsidR="002541DA">
        <w:rPr>
          <w:rStyle w:val="Heading2Char"/>
        </w:rPr>
        <w:t xml:space="preserve"> January 2012</w:t>
      </w:r>
    </w:p>
    <w:p w:rsidR="00861A28" w:rsidRDefault="00CD4D6E" w:rsidP="00B17425">
      <w:pPr>
        <w:pStyle w:val="Heading2"/>
      </w:pPr>
      <w:r>
        <w:t>Results</w:t>
      </w:r>
      <w:r w:rsidR="00861A28" w:rsidRPr="00861A28">
        <w:t xml:space="preserve"> summary</w:t>
      </w:r>
    </w:p>
    <w:p w:rsidR="00CD4D6E" w:rsidRPr="00CE2831" w:rsidRDefault="00CD4D6E" w:rsidP="00CD4D6E">
      <w:pPr>
        <w:rPr>
          <w:i/>
        </w:rPr>
      </w:pPr>
      <w:r>
        <w:t>All results are shown with Southend Hockey Club’s score first.</w:t>
      </w:r>
    </w:p>
    <w:tbl>
      <w:tblPr>
        <w:tblStyle w:val="TableGrid"/>
        <w:tblW w:w="5000" w:type="pct"/>
        <w:tblLayout w:type="fixed"/>
        <w:tblLook w:val="04A0" w:firstRow="1" w:lastRow="0" w:firstColumn="1" w:lastColumn="0" w:noHBand="0" w:noVBand="1"/>
      </w:tblPr>
      <w:tblGrid>
        <w:gridCol w:w="1385"/>
        <w:gridCol w:w="2411"/>
        <w:gridCol w:w="567"/>
        <w:gridCol w:w="1275"/>
        <w:gridCol w:w="3604"/>
      </w:tblGrid>
      <w:tr w:rsidR="00D764E8" w:rsidTr="00232953">
        <w:tc>
          <w:tcPr>
            <w:tcW w:w="749" w:type="pct"/>
          </w:tcPr>
          <w:p w:rsidR="000878A7" w:rsidRPr="00B17425" w:rsidRDefault="000878A7" w:rsidP="00861A28">
            <w:pPr>
              <w:rPr>
                <w:b/>
              </w:rPr>
            </w:pPr>
            <w:r w:rsidRPr="00B17425">
              <w:rPr>
                <w:b/>
              </w:rPr>
              <w:t>Team</w:t>
            </w:r>
          </w:p>
        </w:tc>
        <w:tc>
          <w:tcPr>
            <w:tcW w:w="1304" w:type="pct"/>
          </w:tcPr>
          <w:p w:rsidR="000878A7" w:rsidRPr="00B17425" w:rsidRDefault="000878A7" w:rsidP="00861A28">
            <w:pPr>
              <w:rPr>
                <w:b/>
              </w:rPr>
            </w:pPr>
            <w:r w:rsidRPr="00B17425">
              <w:rPr>
                <w:b/>
              </w:rPr>
              <w:t>Opposition</w:t>
            </w:r>
          </w:p>
        </w:tc>
        <w:tc>
          <w:tcPr>
            <w:tcW w:w="307" w:type="pct"/>
          </w:tcPr>
          <w:p w:rsidR="000878A7" w:rsidRPr="00B17425" w:rsidRDefault="000878A7" w:rsidP="00861A28">
            <w:pPr>
              <w:rPr>
                <w:b/>
              </w:rPr>
            </w:pPr>
            <w:r w:rsidRPr="00B17425">
              <w:rPr>
                <w:b/>
              </w:rPr>
              <w:t>Leg</w:t>
            </w:r>
          </w:p>
        </w:tc>
        <w:tc>
          <w:tcPr>
            <w:tcW w:w="690" w:type="pct"/>
          </w:tcPr>
          <w:p w:rsidR="000878A7" w:rsidRPr="00B17425" w:rsidRDefault="000878A7" w:rsidP="00861A28">
            <w:pPr>
              <w:rPr>
                <w:b/>
              </w:rPr>
            </w:pPr>
            <w:r w:rsidRPr="00B17425">
              <w:rPr>
                <w:b/>
              </w:rPr>
              <w:t>Result</w:t>
            </w:r>
          </w:p>
        </w:tc>
        <w:tc>
          <w:tcPr>
            <w:tcW w:w="1950" w:type="pct"/>
          </w:tcPr>
          <w:p w:rsidR="000878A7" w:rsidRPr="00B17425" w:rsidRDefault="000878A7" w:rsidP="00861A28">
            <w:pPr>
              <w:rPr>
                <w:b/>
              </w:rPr>
            </w:pPr>
            <w:r w:rsidRPr="00B17425">
              <w:rPr>
                <w:b/>
              </w:rPr>
              <w:t>Scorers</w:t>
            </w:r>
          </w:p>
        </w:tc>
      </w:tr>
      <w:tr w:rsidR="005A1325" w:rsidTr="00232953">
        <w:tc>
          <w:tcPr>
            <w:tcW w:w="749" w:type="pct"/>
          </w:tcPr>
          <w:p w:rsidR="005A1325" w:rsidRDefault="005A1325" w:rsidP="00861A28">
            <w:r>
              <w:t>Men’s 1</w:t>
            </w:r>
            <w:r w:rsidRPr="00861A28">
              <w:rPr>
                <w:vertAlign w:val="superscript"/>
              </w:rPr>
              <w:t>st</w:t>
            </w:r>
            <w:r>
              <w:t xml:space="preserve"> XI</w:t>
            </w:r>
          </w:p>
        </w:tc>
        <w:tc>
          <w:tcPr>
            <w:tcW w:w="1304" w:type="pct"/>
          </w:tcPr>
          <w:p w:rsidR="005A1325" w:rsidRDefault="00E818CD" w:rsidP="005A1325">
            <w:r>
              <w:t>Brentwood 2</w:t>
            </w:r>
          </w:p>
        </w:tc>
        <w:tc>
          <w:tcPr>
            <w:tcW w:w="307" w:type="pct"/>
          </w:tcPr>
          <w:p w:rsidR="005A1325" w:rsidRDefault="00E818CD" w:rsidP="005A1325">
            <w:r>
              <w:t>A</w:t>
            </w:r>
          </w:p>
        </w:tc>
        <w:tc>
          <w:tcPr>
            <w:tcW w:w="690" w:type="pct"/>
          </w:tcPr>
          <w:p w:rsidR="005A1325" w:rsidRPr="006528DE" w:rsidRDefault="00E818CD" w:rsidP="000863CB">
            <w:r>
              <w:t>Won 3-4</w:t>
            </w:r>
          </w:p>
        </w:tc>
        <w:tc>
          <w:tcPr>
            <w:tcW w:w="1950" w:type="pct"/>
          </w:tcPr>
          <w:p w:rsidR="005A1325" w:rsidRPr="006528DE" w:rsidRDefault="00232953" w:rsidP="00E818CD">
            <w:r>
              <w:t>G</w:t>
            </w:r>
            <w:r w:rsidR="00E818CD">
              <w:t>areth</w:t>
            </w:r>
            <w:r>
              <w:t xml:space="preserve"> Ingram x </w:t>
            </w:r>
            <w:r w:rsidR="00E818CD">
              <w:t>4</w:t>
            </w:r>
          </w:p>
        </w:tc>
      </w:tr>
      <w:tr w:rsidR="005A1325" w:rsidTr="00232953">
        <w:tc>
          <w:tcPr>
            <w:tcW w:w="749" w:type="pct"/>
          </w:tcPr>
          <w:p w:rsidR="005A1325" w:rsidRDefault="005A1325" w:rsidP="00861A28">
            <w:r>
              <w:t>Men’s 2</w:t>
            </w:r>
            <w:r w:rsidRPr="00861A28">
              <w:rPr>
                <w:vertAlign w:val="superscript"/>
              </w:rPr>
              <w:t>nd</w:t>
            </w:r>
            <w:r>
              <w:t xml:space="preserve"> XI</w:t>
            </w:r>
          </w:p>
        </w:tc>
        <w:tc>
          <w:tcPr>
            <w:tcW w:w="1304" w:type="pct"/>
          </w:tcPr>
          <w:p w:rsidR="005A1325" w:rsidRDefault="00E818CD" w:rsidP="005A1325">
            <w:r>
              <w:t>Saffron Walden 3</w:t>
            </w:r>
          </w:p>
        </w:tc>
        <w:tc>
          <w:tcPr>
            <w:tcW w:w="307" w:type="pct"/>
          </w:tcPr>
          <w:p w:rsidR="005A1325" w:rsidRDefault="00E818CD" w:rsidP="005A1325">
            <w:r>
              <w:t>H</w:t>
            </w:r>
          </w:p>
        </w:tc>
        <w:tc>
          <w:tcPr>
            <w:tcW w:w="690" w:type="pct"/>
          </w:tcPr>
          <w:p w:rsidR="005A1325" w:rsidRPr="006528DE" w:rsidRDefault="00232953" w:rsidP="00E818CD">
            <w:r>
              <w:t xml:space="preserve">Won </w:t>
            </w:r>
            <w:r w:rsidR="00E818CD">
              <w:t>3-2</w:t>
            </w:r>
          </w:p>
        </w:tc>
        <w:tc>
          <w:tcPr>
            <w:tcW w:w="1950" w:type="pct"/>
          </w:tcPr>
          <w:p w:rsidR="005A1325" w:rsidRPr="00232953" w:rsidRDefault="00232953" w:rsidP="00E818CD">
            <w:r>
              <w:rPr>
                <w:sz w:val="24"/>
              </w:rPr>
              <w:t>A</w:t>
            </w:r>
            <w:r w:rsidR="00E818CD">
              <w:rPr>
                <w:sz w:val="24"/>
              </w:rPr>
              <w:t>dam</w:t>
            </w:r>
            <w:r>
              <w:rPr>
                <w:sz w:val="24"/>
              </w:rPr>
              <w:t xml:space="preserve"> Hignett</w:t>
            </w:r>
            <w:r w:rsidR="00E818CD">
              <w:rPr>
                <w:sz w:val="24"/>
              </w:rPr>
              <w:t>, Ian Crompton Keith Arnold</w:t>
            </w:r>
          </w:p>
        </w:tc>
      </w:tr>
      <w:tr w:rsidR="005A1325" w:rsidTr="00232953">
        <w:tc>
          <w:tcPr>
            <w:tcW w:w="749" w:type="pct"/>
          </w:tcPr>
          <w:p w:rsidR="005A1325" w:rsidRDefault="005A1325" w:rsidP="00861A28">
            <w:r>
              <w:t>Men’s 3</w:t>
            </w:r>
            <w:r w:rsidRPr="00861A28">
              <w:rPr>
                <w:vertAlign w:val="superscript"/>
              </w:rPr>
              <w:t>rd</w:t>
            </w:r>
            <w:r>
              <w:t xml:space="preserve"> XI</w:t>
            </w:r>
          </w:p>
        </w:tc>
        <w:tc>
          <w:tcPr>
            <w:tcW w:w="1304" w:type="pct"/>
          </w:tcPr>
          <w:p w:rsidR="005A1325" w:rsidRDefault="00E818CD" w:rsidP="005A1325">
            <w:r>
              <w:t>Thurrock 3</w:t>
            </w:r>
          </w:p>
        </w:tc>
        <w:tc>
          <w:tcPr>
            <w:tcW w:w="307" w:type="pct"/>
          </w:tcPr>
          <w:p w:rsidR="005A1325" w:rsidRDefault="00232953" w:rsidP="005A1325">
            <w:r>
              <w:t>H</w:t>
            </w:r>
          </w:p>
        </w:tc>
        <w:tc>
          <w:tcPr>
            <w:tcW w:w="690" w:type="pct"/>
          </w:tcPr>
          <w:p w:rsidR="005A1325" w:rsidRPr="006528DE" w:rsidRDefault="00232953" w:rsidP="00E818CD">
            <w:r>
              <w:t xml:space="preserve">Lost </w:t>
            </w:r>
            <w:r w:rsidR="00E818CD">
              <w:t>3-4</w:t>
            </w:r>
          </w:p>
        </w:tc>
        <w:tc>
          <w:tcPr>
            <w:tcW w:w="1950" w:type="pct"/>
          </w:tcPr>
          <w:p w:rsidR="005A1325" w:rsidRPr="006528DE" w:rsidRDefault="00E818CD" w:rsidP="00861A28">
            <w:r>
              <w:t>Chris Crowhurst x 3</w:t>
            </w:r>
          </w:p>
        </w:tc>
      </w:tr>
      <w:tr w:rsidR="00232953" w:rsidRPr="00232953" w:rsidTr="00232953">
        <w:tc>
          <w:tcPr>
            <w:tcW w:w="749" w:type="pct"/>
          </w:tcPr>
          <w:p w:rsidR="00232953" w:rsidRDefault="00232953" w:rsidP="00861A28">
            <w:r>
              <w:t>Ladies’ 1</w:t>
            </w:r>
            <w:r w:rsidRPr="00861A28">
              <w:rPr>
                <w:vertAlign w:val="superscript"/>
              </w:rPr>
              <w:t>st</w:t>
            </w:r>
            <w:r>
              <w:t xml:space="preserve"> XI</w:t>
            </w:r>
          </w:p>
        </w:tc>
        <w:tc>
          <w:tcPr>
            <w:tcW w:w="1304" w:type="pct"/>
          </w:tcPr>
          <w:p w:rsidR="00232953" w:rsidRDefault="00E818CD" w:rsidP="005A1325">
            <w:r>
              <w:t>Harpenden</w:t>
            </w:r>
          </w:p>
        </w:tc>
        <w:tc>
          <w:tcPr>
            <w:tcW w:w="307" w:type="pct"/>
          </w:tcPr>
          <w:p w:rsidR="00232953" w:rsidRDefault="00E818CD" w:rsidP="005A1325">
            <w:r>
              <w:t>H</w:t>
            </w:r>
          </w:p>
        </w:tc>
        <w:tc>
          <w:tcPr>
            <w:tcW w:w="690" w:type="pct"/>
          </w:tcPr>
          <w:p w:rsidR="00232953" w:rsidRPr="006528DE" w:rsidRDefault="00E818CD" w:rsidP="00232953">
            <w:r>
              <w:t>Drew 3</w:t>
            </w:r>
            <w:r w:rsidR="00232953">
              <w:t>-3</w:t>
            </w:r>
          </w:p>
        </w:tc>
        <w:tc>
          <w:tcPr>
            <w:tcW w:w="1950" w:type="pct"/>
          </w:tcPr>
          <w:p w:rsidR="00232953" w:rsidRPr="00232953" w:rsidRDefault="00E818CD" w:rsidP="00232953">
            <w:r>
              <w:t>Becky Prosser x 2, Charlotte Humphrey</w:t>
            </w:r>
          </w:p>
        </w:tc>
      </w:tr>
      <w:tr w:rsidR="00232953" w:rsidTr="00232953">
        <w:tc>
          <w:tcPr>
            <w:tcW w:w="749" w:type="pct"/>
          </w:tcPr>
          <w:p w:rsidR="00232953" w:rsidRDefault="00232953" w:rsidP="00861A28">
            <w:r>
              <w:t>Ladies’ 2</w:t>
            </w:r>
            <w:r w:rsidRPr="00861A28">
              <w:rPr>
                <w:vertAlign w:val="superscript"/>
              </w:rPr>
              <w:t>nd</w:t>
            </w:r>
            <w:r>
              <w:t xml:space="preserve"> XI</w:t>
            </w:r>
          </w:p>
        </w:tc>
        <w:tc>
          <w:tcPr>
            <w:tcW w:w="1304" w:type="pct"/>
          </w:tcPr>
          <w:p w:rsidR="00232953" w:rsidRDefault="00E818CD" w:rsidP="005A1325">
            <w:r>
              <w:t>Colchester 2</w:t>
            </w:r>
          </w:p>
        </w:tc>
        <w:tc>
          <w:tcPr>
            <w:tcW w:w="307" w:type="pct"/>
          </w:tcPr>
          <w:p w:rsidR="00232953" w:rsidRDefault="00E818CD" w:rsidP="005A1325">
            <w:r>
              <w:t>H</w:t>
            </w:r>
          </w:p>
        </w:tc>
        <w:tc>
          <w:tcPr>
            <w:tcW w:w="690" w:type="pct"/>
          </w:tcPr>
          <w:p w:rsidR="00232953" w:rsidRPr="006528DE" w:rsidRDefault="00E818CD" w:rsidP="005207EB">
            <w:r>
              <w:t>Lost 1-5</w:t>
            </w:r>
          </w:p>
        </w:tc>
        <w:tc>
          <w:tcPr>
            <w:tcW w:w="1950" w:type="pct"/>
          </w:tcPr>
          <w:p w:rsidR="00232953" w:rsidRPr="006528DE" w:rsidRDefault="00E818CD" w:rsidP="005207EB">
            <w:r>
              <w:t>Hannah Lockwood</w:t>
            </w:r>
          </w:p>
        </w:tc>
      </w:tr>
      <w:tr w:rsidR="00232953" w:rsidTr="00232953">
        <w:tc>
          <w:tcPr>
            <w:tcW w:w="749" w:type="pct"/>
          </w:tcPr>
          <w:p w:rsidR="00232953" w:rsidRDefault="00232953" w:rsidP="00861A28">
            <w:r>
              <w:t>Ladies’ 3</w:t>
            </w:r>
            <w:r w:rsidRPr="00861A28">
              <w:rPr>
                <w:vertAlign w:val="superscript"/>
              </w:rPr>
              <w:t>rd</w:t>
            </w:r>
            <w:r>
              <w:t xml:space="preserve"> XI</w:t>
            </w:r>
          </w:p>
        </w:tc>
        <w:tc>
          <w:tcPr>
            <w:tcW w:w="1304" w:type="pct"/>
          </w:tcPr>
          <w:p w:rsidR="00232953" w:rsidRDefault="00E818CD" w:rsidP="00E818CD">
            <w:r>
              <w:t>Thurrock 3</w:t>
            </w:r>
          </w:p>
        </w:tc>
        <w:tc>
          <w:tcPr>
            <w:tcW w:w="307" w:type="pct"/>
          </w:tcPr>
          <w:p w:rsidR="00232953" w:rsidRDefault="00E818CD" w:rsidP="005A1325">
            <w:r>
              <w:t>A</w:t>
            </w:r>
          </w:p>
        </w:tc>
        <w:tc>
          <w:tcPr>
            <w:tcW w:w="690" w:type="pct"/>
          </w:tcPr>
          <w:p w:rsidR="00232953" w:rsidRPr="006528DE" w:rsidRDefault="00E818CD" w:rsidP="005F6A3C">
            <w:r>
              <w:t>Won 3-0</w:t>
            </w:r>
          </w:p>
        </w:tc>
        <w:tc>
          <w:tcPr>
            <w:tcW w:w="1950" w:type="pct"/>
          </w:tcPr>
          <w:p w:rsidR="00232953" w:rsidRPr="00232953" w:rsidRDefault="00E818CD" w:rsidP="005F6A3C">
            <w:r>
              <w:t>Kate Davies x 2, Kay Dorili</w:t>
            </w:r>
          </w:p>
        </w:tc>
      </w:tr>
      <w:tr w:rsidR="00232953" w:rsidTr="00232953">
        <w:tc>
          <w:tcPr>
            <w:tcW w:w="749" w:type="pct"/>
          </w:tcPr>
          <w:p w:rsidR="00232953" w:rsidRDefault="00232953" w:rsidP="00861A28">
            <w:r>
              <w:t>Ladies’ 4</w:t>
            </w:r>
            <w:r w:rsidRPr="00861A28">
              <w:rPr>
                <w:vertAlign w:val="superscript"/>
              </w:rPr>
              <w:t>th</w:t>
            </w:r>
            <w:r>
              <w:t xml:space="preserve"> XI</w:t>
            </w:r>
          </w:p>
        </w:tc>
        <w:tc>
          <w:tcPr>
            <w:tcW w:w="1304" w:type="pct"/>
          </w:tcPr>
          <w:p w:rsidR="00232953" w:rsidRDefault="00E818CD" w:rsidP="005A1325">
            <w:r>
              <w:t>Old Southendians 3</w:t>
            </w:r>
          </w:p>
        </w:tc>
        <w:tc>
          <w:tcPr>
            <w:tcW w:w="307" w:type="pct"/>
          </w:tcPr>
          <w:p w:rsidR="00232953" w:rsidRDefault="00232953" w:rsidP="005A1325">
            <w:r>
              <w:t>H</w:t>
            </w:r>
          </w:p>
        </w:tc>
        <w:tc>
          <w:tcPr>
            <w:tcW w:w="690" w:type="pct"/>
          </w:tcPr>
          <w:p w:rsidR="00232953" w:rsidRPr="006528DE" w:rsidRDefault="00E818CD" w:rsidP="00232953">
            <w:r>
              <w:t>Lost 0-7</w:t>
            </w:r>
          </w:p>
        </w:tc>
        <w:tc>
          <w:tcPr>
            <w:tcW w:w="1950" w:type="pct"/>
          </w:tcPr>
          <w:p w:rsidR="00232953" w:rsidRPr="006528DE" w:rsidRDefault="00232953" w:rsidP="006528DE"/>
        </w:tc>
      </w:tr>
    </w:tbl>
    <w:p w:rsidR="000878A7" w:rsidRDefault="000878A7" w:rsidP="00B17425">
      <w:pPr>
        <w:pStyle w:val="Heading2"/>
      </w:pPr>
      <w:r>
        <w:t>League summary</w:t>
      </w:r>
    </w:p>
    <w:p w:rsidR="00CD4D6E" w:rsidRPr="002477B3" w:rsidRDefault="00CD4D6E" w:rsidP="00CD4D6E">
      <w:pPr>
        <w:rPr>
          <w:i/>
        </w:rPr>
      </w:pPr>
      <w:r>
        <w:t>Unless indicated otherwise, the current league position is shown is subsequent to the weekend’s match.</w:t>
      </w:r>
      <w:r w:rsidR="002477B3">
        <w:t xml:space="preserve"> </w:t>
      </w:r>
    </w:p>
    <w:tbl>
      <w:tblPr>
        <w:tblStyle w:val="TableGrid"/>
        <w:tblW w:w="3970" w:type="pct"/>
        <w:tblLayout w:type="fixed"/>
        <w:tblLook w:val="04A0" w:firstRow="1" w:lastRow="0" w:firstColumn="1" w:lastColumn="0" w:noHBand="0" w:noVBand="1"/>
      </w:tblPr>
      <w:tblGrid>
        <w:gridCol w:w="1384"/>
        <w:gridCol w:w="1701"/>
        <w:gridCol w:w="4253"/>
      </w:tblGrid>
      <w:tr w:rsidR="00232953" w:rsidRPr="00B17425" w:rsidTr="00232953">
        <w:tc>
          <w:tcPr>
            <w:tcW w:w="943" w:type="pct"/>
          </w:tcPr>
          <w:p w:rsidR="00232953" w:rsidRPr="00B17425" w:rsidRDefault="00232953" w:rsidP="00FD5B30">
            <w:pPr>
              <w:rPr>
                <w:b/>
              </w:rPr>
            </w:pPr>
            <w:r w:rsidRPr="00B17425">
              <w:rPr>
                <w:b/>
              </w:rPr>
              <w:t>Team</w:t>
            </w:r>
          </w:p>
        </w:tc>
        <w:tc>
          <w:tcPr>
            <w:tcW w:w="1159" w:type="pct"/>
          </w:tcPr>
          <w:p w:rsidR="00232953" w:rsidRPr="00B17425" w:rsidRDefault="00232953" w:rsidP="00FD5B30">
            <w:pPr>
              <w:rPr>
                <w:b/>
              </w:rPr>
            </w:pPr>
            <w:r>
              <w:rPr>
                <w:b/>
              </w:rPr>
              <w:t>Division</w:t>
            </w:r>
          </w:p>
        </w:tc>
        <w:tc>
          <w:tcPr>
            <w:tcW w:w="2898" w:type="pct"/>
          </w:tcPr>
          <w:p w:rsidR="00232953" w:rsidRPr="00B17425" w:rsidRDefault="00232953" w:rsidP="00FD5B30">
            <w:pPr>
              <w:rPr>
                <w:b/>
              </w:rPr>
            </w:pPr>
            <w:r>
              <w:rPr>
                <w:b/>
              </w:rPr>
              <w:t>Current league position</w:t>
            </w:r>
          </w:p>
        </w:tc>
      </w:tr>
      <w:tr w:rsidR="00232953" w:rsidTr="00232953">
        <w:tc>
          <w:tcPr>
            <w:tcW w:w="943" w:type="pct"/>
          </w:tcPr>
          <w:p w:rsidR="00232953" w:rsidRDefault="00232953" w:rsidP="00FD5B30">
            <w:r>
              <w:t>Men’s 1</w:t>
            </w:r>
            <w:r w:rsidRPr="00861A28">
              <w:rPr>
                <w:vertAlign w:val="superscript"/>
              </w:rPr>
              <w:t>st</w:t>
            </w:r>
            <w:r>
              <w:t xml:space="preserve"> XI</w:t>
            </w:r>
          </w:p>
        </w:tc>
        <w:tc>
          <w:tcPr>
            <w:tcW w:w="1159" w:type="pct"/>
          </w:tcPr>
          <w:p w:rsidR="00232953" w:rsidRDefault="00232953" w:rsidP="00FD5B30">
            <w:r>
              <w:t>East 3SE</w:t>
            </w:r>
          </w:p>
        </w:tc>
        <w:tc>
          <w:tcPr>
            <w:tcW w:w="2898" w:type="pct"/>
          </w:tcPr>
          <w:p w:rsidR="00232953" w:rsidRPr="00002FC2" w:rsidRDefault="00F43367" w:rsidP="00653063">
            <w:r>
              <w:t>2</w:t>
            </w:r>
            <w:r w:rsidRPr="00F43367">
              <w:rPr>
                <w:vertAlign w:val="superscript"/>
              </w:rPr>
              <w:t>nd</w:t>
            </w:r>
            <w:r w:rsidR="00232953" w:rsidRPr="00002FC2">
              <w:rPr>
                <w:vertAlign w:val="superscript"/>
              </w:rPr>
              <w:t xml:space="preserve"> </w:t>
            </w:r>
            <w:r w:rsidR="00232953" w:rsidRPr="00002FC2">
              <w:t>out of 12</w:t>
            </w:r>
          </w:p>
        </w:tc>
      </w:tr>
      <w:tr w:rsidR="00232953" w:rsidTr="00232953">
        <w:tc>
          <w:tcPr>
            <w:tcW w:w="943" w:type="pct"/>
          </w:tcPr>
          <w:p w:rsidR="00232953" w:rsidRDefault="00232953" w:rsidP="00FD5B30">
            <w:r>
              <w:t>Men’s 2</w:t>
            </w:r>
            <w:r w:rsidRPr="00861A28">
              <w:rPr>
                <w:vertAlign w:val="superscript"/>
              </w:rPr>
              <w:t>nd</w:t>
            </w:r>
            <w:r>
              <w:t xml:space="preserve"> XI</w:t>
            </w:r>
          </w:p>
        </w:tc>
        <w:tc>
          <w:tcPr>
            <w:tcW w:w="1159" w:type="pct"/>
          </w:tcPr>
          <w:p w:rsidR="00232953" w:rsidRDefault="00232953" w:rsidP="00FD5B30">
            <w:r>
              <w:t>East 5SE</w:t>
            </w:r>
          </w:p>
        </w:tc>
        <w:tc>
          <w:tcPr>
            <w:tcW w:w="2898" w:type="pct"/>
          </w:tcPr>
          <w:p w:rsidR="00232953" w:rsidRPr="00002FC2" w:rsidRDefault="00F43367" w:rsidP="003A7623">
            <w:r>
              <w:t>2</w:t>
            </w:r>
            <w:r w:rsidRPr="00F43367">
              <w:rPr>
                <w:vertAlign w:val="superscript"/>
              </w:rPr>
              <w:t>nd</w:t>
            </w:r>
            <w:r w:rsidR="00232953">
              <w:t xml:space="preserve"> </w:t>
            </w:r>
            <w:r>
              <w:t>out of 12</w:t>
            </w:r>
          </w:p>
        </w:tc>
      </w:tr>
      <w:tr w:rsidR="00232953" w:rsidTr="00232953">
        <w:tc>
          <w:tcPr>
            <w:tcW w:w="943" w:type="pct"/>
          </w:tcPr>
          <w:p w:rsidR="00232953" w:rsidRDefault="00232953" w:rsidP="00FD5B30">
            <w:r>
              <w:t>Men’s 3</w:t>
            </w:r>
            <w:r w:rsidRPr="00861A28">
              <w:rPr>
                <w:vertAlign w:val="superscript"/>
              </w:rPr>
              <w:t>rd</w:t>
            </w:r>
            <w:r>
              <w:t xml:space="preserve"> XI</w:t>
            </w:r>
          </w:p>
        </w:tc>
        <w:tc>
          <w:tcPr>
            <w:tcW w:w="1159" w:type="pct"/>
          </w:tcPr>
          <w:p w:rsidR="00232953" w:rsidRDefault="00E818CD" w:rsidP="00FD5B30">
            <w:r>
              <w:t>East 8</w:t>
            </w:r>
            <w:r w:rsidR="00232953">
              <w:t>SE</w:t>
            </w:r>
          </w:p>
        </w:tc>
        <w:tc>
          <w:tcPr>
            <w:tcW w:w="2898" w:type="pct"/>
          </w:tcPr>
          <w:p w:rsidR="00232953" w:rsidRPr="00002FC2" w:rsidRDefault="00F43367" w:rsidP="003A7623">
            <w:r>
              <w:t>7</w:t>
            </w:r>
            <w:r w:rsidRPr="00F43367">
              <w:rPr>
                <w:vertAlign w:val="superscript"/>
              </w:rPr>
              <w:t>th</w:t>
            </w:r>
            <w:r>
              <w:t xml:space="preserve"> out of 10</w:t>
            </w:r>
          </w:p>
        </w:tc>
      </w:tr>
      <w:tr w:rsidR="00232953" w:rsidTr="00232953">
        <w:tc>
          <w:tcPr>
            <w:tcW w:w="943" w:type="pct"/>
          </w:tcPr>
          <w:p w:rsidR="00232953" w:rsidRDefault="00232953" w:rsidP="00FD5B30">
            <w:r>
              <w:t>Ladies’ 1</w:t>
            </w:r>
            <w:r w:rsidRPr="00861A28">
              <w:rPr>
                <w:vertAlign w:val="superscript"/>
              </w:rPr>
              <w:t>st</w:t>
            </w:r>
            <w:r>
              <w:t xml:space="preserve"> XI</w:t>
            </w:r>
          </w:p>
        </w:tc>
        <w:tc>
          <w:tcPr>
            <w:tcW w:w="1159" w:type="pct"/>
          </w:tcPr>
          <w:p w:rsidR="00232953" w:rsidRDefault="00F43367" w:rsidP="00FD5B30">
            <w:r>
              <w:t>East 2SW</w:t>
            </w:r>
          </w:p>
        </w:tc>
        <w:tc>
          <w:tcPr>
            <w:tcW w:w="2898" w:type="pct"/>
          </w:tcPr>
          <w:p w:rsidR="00232953" w:rsidRPr="00002FC2" w:rsidRDefault="00F43367" w:rsidP="00653063">
            <w:r>
              <w:t>3</w:t>
            </w:r>
            <w:r w:rsidRPr="00F43367">
              <w:rPr>
                <w:vertAlign w:val="superscript"/>
              </w:rPr>
              <w:t>rd</w:t>
            </w:r>
            <w:r w:rsidR="00232953" w:rsidRPr="00002FC2">
              <w:t xml:space="preserve"> out of 12</w:t>
            </w:r>
          </w:p>
        </w:tc>
      </w:tr>
      <w:tr w:rsidR="00232953" w:rsidTr="00232953">
        <w:tc>
          <w:tcPr>
            <w:tcW w:w="943" w:type="pct"/>
          </w:tcPr>
          <w:p w:rsidR="00232953" w:rsidRDefault="00232953" w:rsidP="00FD5B30">
            <w:r>
              <w:t>Ladies’ 2</w:t>
            </w:r>
            <w:r w:rsidRPr="00861A28">
              <w:rPr>
                <w:vertAlign w:val="superscript"/>
              </w:rPr>
              <w:t>nd</w:t>
            </w:r>
            <w:r>
              <w:t xml:space="preserve"> XI</w:t>
            </w:r>
          </w:p>
        </w:tc>
        <w:tc>
          <w:tcPr>
            <w:tcW w:w="1159" w:type="pct"/>
          </w:tcPr>
          <w:p w:rsidR="00232953" w:rsidRDefault="00232953" w:rsidP="00FD5B30">
            <w:r>
              <w:t>Essex Premier</w:t>
            </w:r>
          </w:p>
        </w:tc>
        <w:tc>
          <w:tcPr>
            <w:tcW w:w="2898" w:type="pct"/>
          </w:tcPr>
          <w:p w:rsidR="00232953" w:rsidRPr="00002FC2" w:rsidRDefault="00F43367" w:rsidP="003A7623">
            <w:r>
              <w:t>12</w:t>
            </w:r>
            <w:r w:rsidRPr="00F43367">
              <w:rPr>
                <w:vertAlign w:val="superscript"/>
              </w:rPr>
              <w:t>th</w:t>
            </w:r>
            <w:r>
              <w:t xml:space="preserve"> out of 12</w:t>
            </w:r>
          </w:p>
        </w:tc>
      </w:tr>
      <w:tr w:rsidR="00232953" w:rsidTr="00232953">
        <w:tc>
          <w:tcPr>
            <w:tcW w:w="943" w:type="pct"/>
          </w:tcPr>
          <w:p w:rsidR="00232953" w:rsidRDefault="00232953" w:rsidP="00FD5B30">
            <w:r>
              <w:t>Ladies’ 3</w:t>
            </w:r>
            <w:r w:rsidRPr="00861A28">
              <w:rPr>
                <w:vertAlign w:val="superscript"/>
              </w:rPr>
              <w:t>rd</w:t>
            </w:r>
            <w:r>
              <w:t xml:space="preserve"> XI</w:t>
            </w:r>
          </w:p>
        </w:tc>
        <w:tc>
          <w:tcPr>
            <w:tcW w:w="1159" w:type="pct"/>
          </w:tcPr>
          <w:p w:rsidR="00232953" w:rsidRDefault="00F43367" w:rsidP="00FD5B30">
            <w:r>
              <w:t>Essex 3</w:t>
            </w:r>
          </w:p>
        </w:tc>
        <w:tc>
          <w:tcPr>
            <w:tcW w:w="2898" w:type="pct"/>
          </w:tcPr>
          <w:p w:rsidR="00232953" w:rsidRDefault="00F54670" w:rsidP="003A7623">
            <w:r>
              <w:t>10</w:t>
            </w:r>
            <w:r w:rsidRPr="00F54670">
              <w:rPr>
                <w:vertAlign w:val="superscript"/>
              </w:rPr>
              <w:t>th</w:t>
            </w:r>
            <w:r w:rsidR="00232953">
              <w:t xml:space="preserve"> out of 12</w:t>
            </w:r>
          </w:p>
        </w:tc>
      </w:tr>
      <w:tr w:rsidR="00232953" w:rsidTr="00232953">
        <w:tc>
          <w:tcPr>
            <w:tcW w:w="943" w:type="pct"/>
          </w:tcPr>
          <w:p w:rsidR="00232953" w:rsidRDefault="00232953" w:rsidP="00FD5B30">
            <w:r>
              <w:t>Ladies’ 4</w:t>
            </w:r>
            <w:r w:rsidRPr="00861A28">
              <w:rPr>
                <w:vertAlign w:val="superscript"/>
              </w:rPr>
              <w:t>th</w:t>
            </w:r>
            <w:r>
              <w:t xml:space="preserve"> XI</w:t>
            </w:r>
          </w:p>
        </w:tc>
        <w:tc>
          <w:tcPr>
            <w:tcW w:w="1159" w:type="pct"/>
          </w:tcPr>
          <w:p w:rsidR="00232953" w:rsidRDefault="00F43367" w:rsidP="00FD5B30">
            <w:r>
              <w:t>Essex 4</w:t>
            </w:r>
          </w:p>
        </w:tc>
        <w:tc>
          <w:tcPr>
            <w:tcW w:w="2898" w:type="pct"/>
          </w:tcPr>
          <w:p w:rsidR="00232953" w:rsidRDefault="00F43367" w:rsidP="002477B3">
            <w:r>
              <w:t>13</w:t>
            </w:r>
            <w:r w:rsidRPr="00F43367">
              <w:rPr>
                <w:vertAlign w:val="superscript"/>
              </w:rPr>
              <w:t>th</w:t>
            </w:r>
            <w:r>
              <w:t xml:space="preserve"> out of 13</w:t>
            </w:r>
          </w:p>
        </w:tc>
      </w:tr>
    </w:tbl>
    <w:p w:rsidR="00FD5FB2" w:rsidRDefault="00FD5FB2" w:rsidP="00FD5FB2">
      <w:pPr>
        <w:pStyle w:val="Heading2"/>
      </w:pPr>
    </w:p>
    <w:p w:rsidR="00FD5FB2" w:rsidRDefault="00FD5FB2" w:rsidP="00FD5FB2">
      <w:pPr>
        <w:pStyle w:val="Heading2"/>
      </w:pPr>
    </w:p>
    <w:p w:rsidR="00FD5FB2" w:rsidRDefault="00FD5FB2" w:rsidP="00FD5FB2">
      <w:pPr>
        <w:pStyle w:val="Heading2"/>
      </w:pPr>
    </w:p>
    <w:p w:rsidR="00FD5FB2" w:rsidRDefault="00FD5FB2" w:rsidP="00FD5FB2">
      <w:pPr>
        <w:pStyle w:val="Heading2"/>
      </w:pPr>
    </w:p>
    <w:p w:rsidR="00FD5FB2" w:rsidRDefault="00FD5FB2" w:rsidP="00FD5FB2">
      <w:pPr>
        <w:pStyle w:val="Heading2"/>
      </w:pPr>
      <w:r>
        <w:t>Match Reports</w:t>
      </w:r>
    </w:p>
    <w:p w:rsidR="00FD5FB2" w:rsidRDefault="00FD5FB2" w:rsidP="00FD5FB2"/>
    <w:p w:rsidR="00FD5FB2" w:rsidRPr="00FD5FB2" w:rsidRDefault="00FD5FB2" w:rsidP="00FD5FB2">
      <w:pPr>
        <w:rPr>
          <w:b/>
          <w:sz w:val="24"/>
          <w:szCs w:val="24"/>
        </w:rPr>
      </w:pPr>
      <w:r w:rsidRPr="00FD5FB2">
        <w:rPr>
          <w:b/>
          <w:sz w:val="24"/>
          <w:szCs w:val="24"/>
        </w:rPr>
        <w:t>Ladies 3s WON 3-0 vs Thurrock 3s</w:t>
      </w:r>
    </w:p>
    <w:p w:rsidR="00FD5FB2" w:rsidRDefault="00FD5FB2" w:rsidP="00FD5FB2">
      <w:r>
        <w:t>Goalscorers: Kate Davies x2, Kay Dorili x1</w:t>
      </w:r>
    </w:p>
    <w:p w:rsidR="00FD5FB2" w:rsidRDefault="00FD5FB2" w:rsidP="00FD5FB2">
      <w:r>
        <w:t xml:space="preserve">Thurrock were until this morning the team just above us in the league, and one of our target wins, and the 3s set out straight away to work hard at getting the points. Within 10 minutes we'd had several short corners, with Kay scoring a cracking strike and putting us ahead. As the half progressed we had so many chances, some saved by the keeper, some put just wide- Sarah Galbally came so close on so many occasions today. 2nd and 3rd goals both also came before half time courtesy of Kate from short corners. </w:t>
      </w:r>
    </w:p>
    <w:p w:rsidR="00FD5FB2" w:rsidRDefault="00FD5FB2" w:rsidP="00FD5FB2">
      <w:r>
        <w:t>At half time the team talk from Kate tried to get everyone thinking about scoring more goals, so off the 3s set, but unfortunately, in part due to a lot of advantage not being played by the other umpire, we had far fewer chances. To put this game into perspective, Holly (gk) never came within 10 metres of the ball the entire game and most of the defence were frozen by the end. We dominated throughout and put in a really solid team performance. Excellent work ladies, off the bottom now and off we go!! Great performances today from Sam, Sarah, Kate and Kay, but man of the match was Hannah Davies who really had a cracking game causing untold grief to Thurrock- shows the talent we have available in the 3s. Well done everyone! :D</w:t>
      </w:r>
    </w:p>
    <w:p w:rsidR="00FD5FB2" w:rsidRPr="00FD5FB2" w:rsidRDefault="00FD5FB2" w:rsidP="00FD5FB2">
      <w:pPr>
        <w:rPr>
          <w:b/>
          <w:sz w:val="24"/>
          <w:szCs w:val="24"/>
        </w:rPr>
      </w:pPr>
      <w:r w:rsidRPr="00FD5FB2">
        <w:rPr>
          <w:b/>
          <w:sz w:val="24"/>
          <w:szCs w:val="24"/>
        </w:rPr>
        <w:t>Ladies 2s lost 5-1 Vs Colchester.</w:t>
      </w:r>
    </w:p>
    <w:p w:rsidR="00FD5FB2" w:rsidRDefault="00FD5FB2" w:rsidP="00FD5FB2">
      <w:r>
        <w:t>Another tough battle today and as usual a game of two halves. First half we were a bit all over the place and let in some sloppy goals to be 4-0 down at half time. Second half we regrouped a little bit, the defence had a stormer and managed to hold them out and frustrate them. Hannah Lockwood scored from a nice slip from Anne Marie and we pressed forward more. Unfortunately they scored from a short corner but 1-1 for the second half.</w:t>
      </w:r>
    </w:p>
    <w:p w:rsidR="00FD5FB2" w:rsidRDefault="00FD5FB2" w:rsidP="00FD5FB2"/>
    <w:p w:rsidR="009B178D" w:rsidRPr="0017502E" w:rsidRDefault="009B178D" w:rsidP="00FD5FB2">
      <w:pPr>
        <w:rPr>
          <w:b/>
          <w:sz w:val="24"/>
          <w:szCs w:val="24"/>
        </w:rPr>
      </w:pPr>
      <w:r w:rsidRPr="0017502E">
        <w:rPr>
          <w:b/>
          <w:sz w:val="24"/>
          <w:szCs w:val="24"/>
        </w:rPr>
        <w:t>Men’s 2s won 3-2 Vs Saffron Walden</w:t>
      </w:r>
    </w:p>
    <w:p w:rsidR="00FD5FB2" w:rsidRDefault="00FD5FB2" w:rsidP="00FD5FB2">
      <w:r>
        <w:t xml:space="preserve">A great win for the Mens 2's in a top of the table clash! </w:t>
      </w:r>
    </w:p>
    <w:p w:rsidR="00FD5FB2" w:rsidRDefault="00FD5FB2" w:rsidP="00FD5FB2">
      <w:r>
        <w:t>It was a high paced game from start to finish, a</w:t>
      </w:r>
      <w:r w:rsidR="009B178D">
        <w:t>nd it started with Saffron Walde</w:t>
      </w:r>
      <w:r>
        <w:t>n applying the early pressure with Southend’s midfield and defence stopping attacks time after time, Southend then won a Short Corner at the other end of the pitch to go 1-0 up.</w:t>
      </w:r>
      <w:r w:rsidR="009B178D">
        <w:t xml:space="preserve"> Ten minutes later Saffron Walde</w:t>
      </w:r>
      <w:r>
        <w:t xml:space="preserve">n won a scrappy goal to make it 1-1. </w:t>
      </w:r>
    </w:p>
    <w:p w:rsidR="00FD5FB2" w:rsidRDefault="00FD5FB2" w:rsidP="00FD5FB2">
      <w:r>
        <w:lastRenderedPageBreak/>
        <w:t>The h</w:t>
      </w:r>
      <w:r w:rsidR="009B178D">
        <w:t>alf time team talk allowed the S</w:t>
      </w:r>
      <w:r>
        <w:t>outhe</w:t>
      </w:r>
      <w:r w:rsidR="009B178D">
        <w:t>n</w:t>
      </w:r>
      <w:r>
        <w:t>d boys to regroup ad talk tactics, and the tactics worked because Southend came out firing! Within a matter of minutes Sout</w:t>
      </w:r>
      <w:r w:rsidR="009B178D">
        <w:t>h</w:t>
      </w:r>
      <w:r>
        <w:t xml:space="preserve">end has </w:t>
      </w:r>
      <w:r w:rsidR="009B178D">
        <w:t>slotted 2 past the Saffron Walde</w:t>
      </w:r>
      <w:r>
        <w:t xml:space="preserve">n keeper, one from team effort of passing it around Saffron </w:t>
      </w:r>
      <w:r w:rsidR="009B178D">
        <w:t>Walden's</w:t>
      </w:r>
      <w:r>
        <w:t xml:space="preserve"> defence, and the other when Ian 'Puppy' Crompton picked up a loose ball during a Saffron Wald</w:t>
      </w:r>
      <w:r w:rsidR="009B178D">
        <w:t>e</w:t>
      </w:r>
      <w:r>
        <w:t xml:space="preserve">n's hit outs and slotted it home. 3-1 to Southend. </w:t>
      </w:r>
    </w:p>
    <w:p w:rsidR="00FD5FB2" w:rsidRPr="00FD5FB2" w:rsidRDefault="00FD5FB2" w:rsidP="00FD5FB2">
      <w:r>
        <w:t>The rest of the half resulted in end to end play, with Southend's defence scuppering attack after attack (a special mention must go to Chuckie for BRILLIANT covering play). As the game went on both teams began to tire, and Southend's defence started to make a few mistakes resulting in giving away multiple short corners (the Captain Adam Green was mostly to blame here, he blames the tired legs! - sorry lads! BUT he made up for it by stopping at least 2 shots on goal during short corners, deflecting the shots wide). Southend were able to stop all of the short corners....apart from 1. 3-2. The pre</w:t>
      </w:r>
      <w:r w:rsidR="009B178D">
        <w:t>ssure was back on. Saffron Walde</w:t>
      </w:r>
      <w:r>
        <w:t>n were pushing hard to get the equaliser and almost got it, but thanks to Southend's keeper stopping one straight shot, then going to ground and hitting the ball ou</w:t>
      </w:r>
      <w:r w:rsidR="009B178D">
        <w:t>t to safety when 2 Saffron Walde</w:t>
      </w:r>
      <w:r>
        <w:t>n attackers were bearing down on him for a knock in (great work Daz!!!). Southend were applying the pressure and has one shot hit the post, another hit the side board, and another go wide by millimetres. When the final whistle went it was a 3-2 win to Southend, meaning that they held their position at 2nd in the table, and opened up a 4 point gap to Saffr</w:t>
      </w:r>
      <w:r w:rsidR="009B178D">
        <w:t>on Walde</w:t>
      </w:r>
      <w:r>
        <w:t>n.</w:t>
      </w:r>
    </w:p>
    <w:p w:rsidR="00FD5FB2" w:rsidRDefault="00FD5FB2" w:rsidP="006528DE">
      <w:pPr>
        <w:pStyle w:val="Heading2"/>
        <w:rPr>
          <w:rFonts w:asciiTheme="minorHAnsi" w:hAnsiTheme="minorHAnsi" w:cstheme="minorHAnsi"/>
          <w:b w:val="0"/>
          <w:color w:val="auto"/>
          <w:sz w:val="22"/>
          <w:szCs w:val="22"/>
        </w:rPr>
      </w:pPr>
    </w:p>
    <w:p w:rsidR="00232953" w:rsidRDefault="00F43367" w:rsidP="006528DE">
      <w:pPr>
        <w:pStyle w:val="Heading2"/>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We are always on the lookout for new members.  For information please visit </w:t>
      </w:r>
      <w:hyperlink r:id="rId8" w:history="1">
        <w:r w:rsidRPr="008C0EC8">
          <w:rPr>
            <w:rStyle w:val="Hyperlink"/>
            <w:rFonts w:asciiTheme="minorHAnsi" w:hAnsiTheme="minorHAnsi" w:cstheme="minorHAnsi"/>
            <w:b w:val="0"/>
            <w:sz w:val="22"/>
            <w:szCs w:val="22"/>
          </w:rPr>
          <w:t>www.southendhc.com</w:t>
        </w:r>
      </w:hyperlink>
      <w:r>
        <w:rPr>
          <w:rFonts w:asciiTheme="minorHAnsi" w:hAnsiTheme="minorHAnsi" w:cstheme="minorHAnsi"/>
          <w:b w:val="0"/>
          <w:color w:val="auto"/>
          <w:sz w:val="22"/>
          <w:szCs w:val="22"/>
        </w:rPr>
        <w:t>.</w:t>
      </w:r>
    </w:p>
    <w:p w:rsidR="0014418F" w:rsidRDefault="0014418F" w:rsidP="0014418F"/>
    <w:p w:rsidR="0014418F" w:rsidRDefault="0014418F" w:rsidP="0014418F">
      <w:pPr>
        <w:rPr>
          <w:b/>
          <w:sz w:val="24"/>
          <w:szCs w:val="24"/>
        </w:rPr>
      </w:pPr>
      <w:r w:rsidRPr="0014418F">
        <w:rPr>
          <w:b/>
          <w:sz w:val="24"/>
          <w:szCs w:val="24"/>
        </w:rPr>
        <w:t>Summer Hockey Academy Announcement</w:t>
      </w:r>
    </w:p>
    <w:p w:rsidR="0014418F" w:rsidRPr="0014418F" w:rsidRDefault="0014418F" w:rsidP="0014418F">
      <w:pPr>
        <w:rPr>
          <w:b/>
          <w:sz w:val="24"/>
          <w:szCs w:val="24"/>
        </w:rPr>
      </w:pPr>
      <w:r>
        <w:rPr>
          <w:b/>
          <w:noProof/>
          <w:sz w:val="24"/>
          <w:szCs w:val="24"/>
        </w:rPr>
        <w:drawing>
          <wp:inline distT="0" distB="0" distL="0" distR="0">
            <wp:extent cx="20669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Inspired.jpg"/>
                    <pic:cNvPicPr/>
                  </pic:nvPicPr>
                  <pic:blipFill>
                    <a:blip r:embed="rId9">
                      <a:extLst>
                        <a:ext uri="{28A0092B-C50C-407E-A947-70E740481C1C}">
                          <a14:useLocalDpi xmlns:a14="http://schemas.microsoft.com/office/drawing/2010/main" val="0"/>
                        </a:ext>
                      </a:extLst>
                    </a:blip>
                    <a:stretch>
                      <a:fillRect/>
                    </a:stretch>
                  </pic:blipFill>
                  <pic:spPr>
                    <a:xfrm>
                      <a:off x="0" y="0"/>
                      <a:ext cx="2066925" cy="885825"/>
                    </a:xfrm>
                    <a:prstGeom prst="rect">
                      <a:avLst/>
                    </a:prstGeom>
                  </pic:spPr>
                </pic:pic>
              </a:graphicData>
            </a:graphic>
          </wp:inline>
        </w:drawing>
      </w:r>
    </w:p>
    <w:p w:rsidR="0014418F" w:rsidRPr="0014418F" w:rsidRDefault="0014418F" w:rsidP="0014418F">
      <w:r>
        <w:rPr>
          <w:rFonts w:ascii="Tahoma" w:hAnsi="Tahoma" w:cs="Tahoma"/>
          <w:color w:val="2A2A2A"/>
          <w:sz w:val="20"/>
          <w:szCs w:val="20"/>
        </w:rPr>
        <w:t>Inspired by the Great B</w:t>
      </w:r>
      <w:r>
        <w:rPr>
          <w:rFonts w:ascii="Tahoma" w:hAnsi="Tahoma" w:cs="Tahoma"/>
          <w:color w:val="2A2A2A"/>
          <w:sz w:val="20"/>
          <w:szCs w:val="20"/>
        </w:rPr>
        <w:t xml:space="preserve">ritain Hockey medal hopefuls, </w:t>
      </w:r>
      <w:r w:rsidR="003429FE">
        <w:rPr>
          <w:rFonts w:ascii="Tahoma" w:hAnsi="Tahoma" w:cs="Tahoma"/>
          <w:color w:val="2A2A2A"/>
          <w:sz w:val="20"/>
          <w:szCs w:val="20"/>
        </w:rPr>
        <w:t>Southend Hockey Club is</w:t>
      </w:r>
      <w:r>
        <w:rPr>
          <w:rFonts w:ascii="Tahoma" w:hAnsi="Tahoma" w:cs="Tahoma"/>
          <w:color w:val="2A2A2A"/>
          <w:sz w:val="20"/>
          <w:szCs w:val="20"/>
        </w:rPr>
        <w:t xml:space="preserve"> pleased to announce </w:t>
      </w:r>
      <w:r>
        <w:rPr>
          <w:rFonts w:ascii="Tahoma" w:hAnsi="Tahoma" w:cs="Tahoma"/>
          <w:color w:val="2A2A2A"/>
          <w:sz w:val="20"/>
          <w:szCs w:val="20"/>
        </w:rPr>
        <w:t>“</w:t>
      </w:r>
      <w:r>
        <w:rPr>
          <w:rFonts w:ascii="Tahoma" w:hAnsi="Tahoma" w:cs="Tahoma"/>
          <w:color w:val="2A2A2A"/>
          <w:sz w:val="20"/>
          <w:szCs w:val="20"/>
        </w:rPr>
        <w:t>Be Inspired.</w:t>
      </w:r>
      <w:r>
        <w:rPr>
          <w:rFonts w:ascii="Tahoma" w:hAnsi="Tahoma" w:cs="Tahoma"/>
          <w:color w:val="2A2A2A"/>
          <w:sz w:val="20"/>
          <w:szCs w:val="20"/>
        </w:rPr>
        <w:t>” Be Inspired is a</w:t>
      </w:r>
      <w:r>
        <w:rPr>
          <w:rFonts w:ascii="Tahoma" w:hAnsi="Tahoma" w:cs="Tahoma"/>
          <w:color w:val="2A2A2A"/>
          <w:sz w:val="20"/>
          <w:szCs w:val="20"/>
        </w:rPr>
        <w:t> Hockey Academy during the Summer for all ages and all abilities</w:t>
      </w:r>
      <w:r w:rsidR="003429FE">
        <w:rPr>
          <w:rFonts w:ascii="Tahoma" w:hAnsi="Tahoma" w:cs="Tahoma"/>
          <w:color w:val="2A2A2A"/>
          <w:sz w:val="20"/>
          <w:szCs w:val="20"/>
        </w:rPr>
        <w:t>,</w:t>
      </w:r>
      <w:r>
        <w:rPr>
          <w:rFonts w:ascii="Tahoma" w:hAnsi="Tahoma" w:cs="Tahoma"/>
          <w:color w:val="2A2A2A"/>
          <w:sz w:val="20"/>
          <w:szCs w:val="20"/>
        </w:rPr>
        <w:t xml:space="preserve"> increasing and sharing our love for Hockey in our local area. Backed by England Hockey, be par</w:t>
      </w:r>
      <w:r w:rsidR="003429FE">
        <w:rPr>
          <w:rFonts w:ascii="Tahoma" w:hAnsi="Tahoma" w:cs="Tahoma"/>
          <w:color w:val="2A2A2A"/>
          <w:sz w:val="20"/>
          <w:szCs w:val="20"/>
        </w:rPr>
        <w:t xml:space="preserve">t of the action. Please email: </w:t>
      </w:r>
      <w:r>
        <w:rPr>
          <w:rFonts w:ascii="Tahoma" w:hAnsi="Tahoma" w:cs="Tahoma"/>
          <w:color w:val="2A2A2A"/>
          <w:sz w:val="20"/>
          <w:szCs w:val="20"/>
        </w:rPr>
        <w:t>southendhockey_Binspired2012@hotmail.co.uk'</w:t>
      </w:r>
    </w:p>
    <w:p w:rsidR="003429FE" w:rsidRDefault="003429FE" w:rsidP="00EE407D">
      <w:pPr>
        <w:pStyle w:val="Heading2"/>
      </w:pPr>
    </w:p>
    <w:p w:rsidR="006512E0" w:rsidRDefault="006512E0" w:rsidP="00EE407D">
      <w:pPr>
        <w:pStyle w:val="Heading2"/>
      </w:pPr>
      <w:r>
        <w:t>Future fixtures</w:t>
      </w:r>
    </w:p>
    <w:p w:rsidR="00F43367" w:rsidRDefault="00F43367" w:rsidP="00E95C60">
      <w:r>
        <w:t>For information on Upcoming Fixtures</w:t>
      </w:r>
      <w:r w:rsidR="00E95C60">
        <w:t xml:space="preserve">, please consult the </w:t>
      </w:r>
      <w:r>
        <w:t xml:space="preserve">website </w:t>
      </w:r>
      <w:hyperlink r:id="rId10" w:history="1">
        <w:r w:rsidRPr="008C0EC8">
          <w:rPr>
            <w:rStyle w:val="Hyperlink"/>
          </w:rPr>
          <w:t>www.southendhc.com</w:t>
        </w:r>
      </w:hyperlink>
    </w:p>
    <w:p w:rsidR="00F43367" w:rsidRDefault="00F43367" w:rsidP="00E95C60">
      <w:r>
        <w:t>For additional information please see:-</w:t>
      </w:r>
    </w:p>
    <w:p w:rsidR="00E95C60" w:rsidRDefault="00D51AD2" w:rsidP="00E95C60">
      <w:hyperlink r:id="rId11" w:history="1">
        <w:r w:rsidR="00E95C60" w:rsidRPr="00743CD7">
          <w:rPr>
            <w:rStyle w:val="Hyperlink"/>
          </w:rPr>
          <w:t>www.east-hockey.co.uk</w:t>
        </w:r>
      </w:hyperlink>
      <w:r w:rsidR="00E95C60">
        <w:t xml:space="preserve"> – All Men’s XIs and Ladies’ 1</w:t>
      </w:r>
      <w:r w:rsidR="00E95C60" w:rsidRPr="00E95C60">
        <w:rPr>
          <w:vertAlign w:val="superscript"/>
        </w:rPr>
        <w:t>st</w:t>
      </w:r>
      <w:r w:rsidR="00E95C60">
        <w:t xml:space="preserve"> XI</w:t>
      </w:r>
      <w:r w:rsidR="00E95C60">
        <w:br/>
      </w:r>
      <w:bookmarkStart w:id="0" w:name="_GoBack"/>
      <w:bookmarkEnd w:id="0"/>
      <w:r w:rsidR="003429FE">
        <w:fldChar w:fldCharType="begin"/>
      </w:r>
      <w:r w:rsidR="003429FE">
        <w:instrText xml:space="preserve"> HYPERLINK "http://</w:instrText>
      </w:r>
      <w:r w:rsidR="003429FE" w:rsidRPr="003429FE">
        <w:instrText>www.essexhockey.co.uk</w:instrText>
      </w:r>
      <w:r w:rsidR="003429FE">
        <w:instrText xml:space="preserve">" </w:instrText>
      </w:r>
      <w:r w:rsidR="003429FE">
        <w:fldChar w:fldCharType="separate"/>
      </w:r>
      <w:r w:rsidR="003429FE" w:rsidRPr="005C031A">
        <w:rPr>
          <w:rStyle w:val="Hyperlink"/>
        </w:rPr>
        <w:t>www.essexhockey.co.uk</w:t>
      </w:r>
      <w:r w:rsidR="003429FE">
        <w:fldChar w:fldCharType="end"/>
      </w:r>
      <w:r w:rsidR="00E95C60">
        <w:t xml:space="preserve"> – All remaining Ladies’ XIs and Mixed XI.</w:t>
      </w:r>
    </w:p>
    <w:p w:rsidR="008B19BF" w:rsidRPr="007B56FF" w:rsidRDefault="00593A01" w:rsidP="00E95C60">
      <w:r>
        <w:lastRenderedPageBreak/>
        <w:t>Press reporters and photographers are welcome at all home games.</w:t>
      </w:r>
      <w:r w:rsidR="005256C4">
        <w:t xml:space="preserve"> For venue directions, please consult the ‘Contact us’ page on our website: </w:t>
      </w:r>
      <w:hyperlink r:id="rId12" w:history="1">
        <w:r w:rsidR="005256C4" w:rsidRPr="005B7B7F">
          <w:rPr>
            <w:rStyle w:val="Hyperlink"/>
          </w:rPr>
          <w:t>www.southendhc.com</w:t>
        </w:r>
      </w:hyperlink>
      <w:r w:rsidR="005256C4">
        <w:t>.</w:t>
      </w:r>
    </w:p>
    <w:p w:rsidR="00E82CE3" w:rsidRDefault="00E82CE3" w:rsidP="00E82CE3">
      <w:pPr>
        <w:pStyle w:val="Heading2"/>
      </w:pPr>
      <w:r>
        <w:t>Contact details</w:t>
      </w:r>
    </w:p>
    <w:p w:rsidR="00E82CE3" w:rsidRDefault="00E82CE3" w:rsidP="000878A7">
      <w:r>
        <w:t>For any further information, news or photos of games, please use the following contact details.</w:t>
      </w:r>
    </w:p>
    <w:p w:rsidR="00E82CE3" w:rsidRDefault="00232953" w:rsidP="000878A7">
      <w:r>
        <w:t>Richard Hill</w:t>
      </w:r>
      <w:r w:rsidR="00E82CE3">
        <w:br/>
        <w:t>Club Development Officer</w:t>
      </w:r>
      <w:r w:rsidR="00E82CE3">
        <w:br/>
        <w:t xml:space="preserve">Email: </w:t>
      </w:r>
      <w:hyperlink r:id="rId13" w:history="1">
        <w:r w:rsidRPr="008C0EC8">
          <w:rPr>
            <w:rStyle w:val="Hyperlink"/>
          </w:rPr>
          <w:t>dickyh995@hotmail.co.uk</w:t>
        </w:r>
      </w:hyperlink>
      <w:r w:rsidR="007F4610">
        <w:br/>
        <w:t xml:space="preserve">Mobile: </w:t>
      </w:r>
      <w:r>
        <w:t>07977 928654</w:t>
      </w:r>
    </w:p>
    <w:sectPr w:rsidR="00E82CE3" w:rsidSect="0073027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AD2" w:rsidRDefault="00D51AD2" w:rsidP="00730273">
      <w:pPr>
        <w:spacing w:after="0" w:line="240" w:lineRule="auto"/>
      </w:pPr>
      <w:r>
        <w:separator/>
      </w:r>
    </w:p>
  </w:endnote>
  <w:endnote w:type="continuationSeparator" w:id="0">
    <w:p w:rsidR="00D51AD2" w:rsidRDefault="00D51AD2" w:rsidP="00730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4621"/>
      <w:gridCol w:w="4621"/>
    </w:tblGrid>
    <w:tr w:rsidR="00BC27CB" w:rsidRPr="005417B9" w:rsidTr="00C506B5">
      <w:tc>
        <w:tcPr>
          <w:tcW w:w="4621" w:type="dxa"/>
        </w:tcPr>
        <w:p w:rsidR="00BC27CB" w:rsidRPr="005417B9" w:rsidRDefault="00BC27CB" w:rsidP="00C506B5">
          <w:pPr>
            <w:pStyle w:val="Footer"/>
            <w:rPr>
              <w:sz w:val="20"/>
              <w:szCs w:val="20"/>
            </w:rPr>
          </w:pPr>
          <w:r w:rsidRPr="005417B9">
            <w:rPr>
              <w:sz w:val="20"/>
              <w:szCs w:val="20"/>
            </w:rPr>
            <w:t>Belfairs Sports Ground</w:t>
          </w:r>
        </w:p>
        <w:p w:rsidR="00BC27CB" w:rsidRPr="005417B9" w:rsidRDefault="00BC27CB" w:rsidP="00C506B5">
          <w:pPr>
            <w:pStyle w:val="Footer"/>
            <w:rPr>
              <w:sz w:val="20"/>
              <w:szCs w:val="20"/>
            </w:rPr>
          </w:pPr>
          <w:r w:rsidRPr="005417B9">
            <w:rPr>
              <w:sz w:val="20"/>
              <w:szCs w:val="20"/>
            </w:rPr>
            <w:t>Eastwood Road North</w:t>
          </w:r>
        </w:p>
        <w:p w:rsidR="00BC27CB" w:rsidRPr="005417B9" w:rsidRDefault="00BC27CB" w:rsidP="00C506B5">
          <w:pPr>
            <w:pStyle w:val="Footer"/>
            <w:rPr>
              <w:sz w:val="20"/>
              <w:szCs w:val="20"/>
            </w:rPr>
          </w:pPr>
          <w:r w:rsidRPr="005417B9">
            <w:rPr>
              <w:sz w:val="20"/>
              <w:szCs w:val="20"/>
            </w:rPr>
            <w:t>Leigh-on-Sea, Essex, SS9 4LS</w:t>
          </w:r>
        </w:p>
        <w:p w:rsidR="00BC27CB" w:rsidRPr="005417B9" w:rsidRDefault="00BC27CB" w:rsidP="00C506B5">
          <w:pPr>
            <w:pStyle w:val="Footer"/>
            <w:tabs>
              <w:tab w:val="clear" w:pos="9026"/>
              <w:tab w:val="left" w:pos="4513"/>
            </w:tabs>
            <w:rPr>
              <w:sz w:val="20"/>
              <w:szCs w:val="20"/>
            </w:rPr>
          </w:pPr>
          <w:r w:rsidRPr="005417B9">
            <w:rPr>
              <w:sz w:val="20"/>
              <w:szCs w:val="20"/>
            </w:rPr>
            <w:t>Telephone: 01702 421077</w:t>
          </w:r>
        </w:p>
      </w:tc>
      <w:tc>
        <w:tcPr>
          <w:tcW w:w="4621" w:type="dxa"/>
        </w:tcPr>
        <w:p w:rsidR="00BC27CB" w:rsidRPr="005417B9" w:rsidRDefault="00BC27CB" w:rsidP="00C506B5">
          <w:pPr>
            <w:pStyle w:val="Footer"/>
            <w:rPr>
              <w:sz w:val="20"/>
              <w:szCs w:val="20"/>
            </w:rPr>
          </w:pPr>
          <w:r w:rsidRPr="005417B9">
            <w:rPr>
              <w:sz w:val="20"/>
              <w:szCs w:val="20"/>
            </w:rPr>
            <w:t>Affiliated to the Essex County Hockey Association</w:t>
          </w:r>
        </w:p>
        <w:p w:rsidR="00BC27CB" w:rsidRDefault="00BC27CB" w:rsidP="00C506B5">
          <w:pPr>
            <w:pStyle w:val="Footer"/>
            <w:tabs>
              <w:tab w:val="clear" w:pos="9026"/>
              <w:tab w:val="left" w:pos="4513"/>
            </w:tabs>
            <w:rPr>
              <w:sz w:val="20"/>
              <w:szCs w:val="20"/>
            </w:rPr>
          </w:pPr>
          <w:r>
            <w:rPr>
              <w:sz w:val="20"/>
              <w:szCs w:val="20"/>
            </w:rPr>
            <w:t>Chairman: Cliff Lockwood</w:t>
          </w:r>
        </w:p>
        <w:p w:rsidR="00BC27CB" w:rsidRDefault="00BC27CB" w:rsidP="00C506B5">
          <w:pPr>
            <w:pStyle w:val="Footer"/>
            <w:tabs>
              <w:tab w:val="clear" w:pos="9026"/>
              <w:tab w:val="left" w:pos="4513"/>
            </w:tabs>
            <w:rPr>
              <w:sz w:val="20"/>
              <w:szCs w:val="20"/>
            </w:rPr>
          </w:pPr>
          <w:r>
            <w:rPr>
              <w:sz w:val="20"/>
              <w:szCs w:val="20"/>
            </w:rPr>
            <w:t xml:space="preserve">Website: </w:t>
          </w:r>
          <w:r w:rsidRPr="005417B9">
            <w:rPr>
              <w:sz w:val="20"/>
              <w:szCs w:val="20"/>
            </w:rPr>
            <w:t>www.southendhc.com</w:t>
          </w:r>
        </w:p>
        <w:p w:rsidR="00BC27CB" w:rsidRPr="005417B9" w:rsidRDefault="00BC27CB" w:rsidP="00C506B5">
          <w:pPr>
            <w:pStyle w:val="Footer"/>
            <w:rPr>
              <w:sz w:val="20"/>
              <w:szCs w:val="20"/>
            </w:rPr>
          </w:pPr>
          <w:r>
            <w:rPr>
              <w:sz w:val="20"/>
              <w:szCs w:val="20"/>
            </w:rPr>
            <w:t xml:space="preserve">Email: </w:t>
          </w:r>
          <w:hyperlink r:id="rId1" w:history="1">
            <w:r w:rsidRPr="000E14AC">
              <w:rPr>
                <w:rStyle w:val="Hyperlink"/>
                <w:sz w:val="20"/>
                <w:szCs w:val="20"/>
              </w:rPr>
              <w:t>secretary@southendhc.com</w:t>
            </w:r>
          </w:hyperlink>
        </w:p>
      </w:tc>
    </w:tr>
  </w:tbl>
  <w:p w:rsidR="00BC27CB" w:rsidRPr="005417B9" w:rsidRDefault="00BC27CB" w:rsidP="005417B9">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AD2" w:rsidRDefault="00D51AD2" w:rsidP="00730273">
      <w:pPr>
        <w:spacing w:after="0" w:line="240" w:lineRule="auto"/>
      </w:pPr>
      <w:r>
        <w:separator/>
      </w:r>
    </w:p>
  </w:footnote>
  <w:footnote w:type="continuationSeparator" w:id="0">
    <w:p w:rsidR="00D51AD2" w:rsidRDefault="00D51AD2" w:rsidP="007302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7CB" w:rsidRDefault="00BC27CB" w:rsidP="00C506B5">
    <w:pPr>
      <w:pStyle w:val="Header"/>
      <w:ind w:left="2552"/>
    </w:pPr>
    <w:r w:rsidRPr="006144C7">
      <w:rPr>
        <w:noProof/>
      </w:rPr>
      <w:drawing>
        <wp:inline distT="0" distB="0" distL="0" distR="0">
          <wp:extent cx="1904762" cy="1500000"/>
          <wp:effectExtent l="19050" t="0" r="238" b="0"/>
          <wp:docPr id="3" name="Picture 1" descr="C:\Users\buzby\Desktop\Logo source\logo_size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zby\Desktop\Logo source\logo_size4.bmp"/>
                  <pic:cNvPicPr>
                    <a:picLocks noChangeAspect="1" noChangeArrowheads="1"/>
                  </pic:cNvPicPr>
                </pic:nvPicPr>
                <pic:blipFill>
                  <a:blip r:embed="rId1"/>
                  <a:srcRect/>
                  <a:stretch>
                    <a:fillRect/>
                  </a:stretch>
                </pic:blipFill>
                <pic:spPr bwMode="auto">
                  <a:xfrm>
                    <a:off x="0" y="0"/>
                    <a:ext cx="1904762" cy="1500000"/>
                  </a:xfrm>
                  <a:prstGeom prst="rect">
                    <a:avLst/>
                  </a:prstGeom>
                  <a:noFill/>
                  <a:ln w="9525">
                    <a:noFill/>
                    <a:miter lim="800000"/>
                    <a:headEnd/>
                    <a:tailEnd/>
                  </a:ln>
                </pic:spPr>
              </pic:pic>
            </a:graphicData>
          </a:graphic>
        </wp:inline>
      </w:drawing>
    </w:r>
  </w:p>
  <w:p w:rsidR="00BC27CB" w:rsidRDefault="00BC27CB" w:rsidP="00C506B5">
    <w:pPr>
      <w:pStyle w:val="Header"/>
      <w:ind w:left="2552"/>
    </w:pPr>
  </w:p>
  <w:p w:rsidR="00BC27CB" w:rsidRDefault="00BC27CB" w:rsidP="00C506B5">
    <w:pPr>
      <w:pStyle w:val="Header"/>
      <w:ind w:left="25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46E"/>
    <w:multiLevelType w:val="hybridMultilevel"/>
    <w:tmpl w:val="E6AE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EE74EF"/>
    <w:multiLevelType w:val="hybridMultilevel"/>
    <w:tmpl w:val="953A6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A7480D"/>
    <w:multiLevelType w:val="hybridMultilevel"/>
    <w:tmpl w:val="99E8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425"/>
    <w:rsid w:val="00000D45"/>
    <w:rsid w:val="00002FC2"/>
    <w:rsid w:val="00044C56"/>
    <w:rsid w:val="00052C51"/>
    <w:rsid w:val="000563D3"/>
    <w:rsid w:val="000572EE"/>
    <w:rsid w:val="00082AD1"/>
    <w:rsid w:val="000863CB"/>
    <w:rsid w:val="000878A7"/>
    <w:rsid w:val="000B0E37"/>
    <w:rsid w:val="000B1AB3"/>
    <w:rsid w:val="000D095C"/>
    <w:rsid w:val="000E3A80"/>
    <w:rsid w:val="0010019A"/>
    <w:rsid w:val="001205DB"/>
    <w:rsid w:val="0012252A"/>
    <w:rsid w:val="0012573B"/>
    <w:rsid w:val="001369B5"/>
    <w:rsid w:val="0014418F"/>
    <w:rsid w:val="00157DEA"/>
    <w:rsid w:val="00161506"/>
    <w:rsid w:val="00164376"/>
    <w:rsid w:val="0017502E"/>
    <w:rsid w:val="00186F6D"/>
    <w:rsid w:val="00192FCE"/>
    <w:rsid w:val="001A16F9"/>
    <w:rsid w:val="001C65EB"/>
    <w:rsid w:val="001D45AE"/>
    <w:rsid w:val="0021459F"/>
    <w:rsid w:val="00232953"/>
    <w:rsid w:val="00246E48"/>
    <w:rsid w:val="002477B3"/>
    <w:rsid w:val="00252070"/>
    <w:rsid w:val="002541DA"/>
    <w:rsid w:val="002738BB"/>
    <w:rsid w:val="002808BA"/>
    <w:rsid w:val="00285865"/>
    <w:rsid w:val="00286AA4"/>
    <w:rsid w:val="002C5B6A"/>
    <w:rsid w:val="002E1C6B"/>
    <w:rsid w:val="002E1F34"/>
    <w:rsid w:val="002E24AA"/>
    <w:rsid w:val="002F76E0"/>
    <w:rsid w:val="00311A79"/>
    <w:rsid w:val="00335C18"/>
    <w:rsid w:val="003429FE"/>
    <w:rsid w:val="00346BF8"/>
    <w:rsid w:val="00361C21"/>
    <w:rsid w:val="0036210A"/>
    <w:rsid w:val="00362A36"/>
    <w:rsid w:val="0039731C"/>
    <w:rsid w:val="003A7623"/>
    <w:rsid w:val="003D2916"/>
    <w:rsid w:val="00417513"/>
    <w:rsid w:val="0044235E"/>
    <w:rsid w:val="00442BAB"/>
    <w:rsid w:val="004535D2"/>
    <w:rsid w:val="0046570F"/>
    <w:rsid w:val="00467544"/>
    <w:rsid w:val="00483B93"/>
    <w:rsid w:val="004863DF"/>
    <w:rsid w:val="00496AC1"/>
    <w:rsid w:val="004B0070"/>
    <w:rsid w:val="004B075D"/>
    <w:rsid w:val="004B31A7"/>
    <w:rsid w:val="004B7297"/>
    <w:rsid w:val="004D18E5"/>
    <w:rsid w:val="004D68DF"/>
    <w:rsid w:val="004E7FB8"/>
    <w:rsid w:val="004F5172"/>
    <w:rsid w:val="00501AE4"/>
    <w:rsid w:val="00501F7C"/>
    <w:rsid w:val="00504508"/>
    <w:rsid w:val="005207EB"/>
    <w:rsid w:val="005256C4"/>
    <w:rsid w:val="00525F3D"/>
    <w:rsid w:val="005417B9"/>
    <w:rsid w:val="00563FB8"/>
    <w:rsid w:val="0058022B"/>
    <w:rsid w:val="0058393B"/>
    <w:rsid w:val="00583AC7"/>
    <w:rsid w:val="00593A01"/>
    <w:rsid w:val="005A1325"/>
    <w:rsid w:val="005A7C80"/>
    <w:rsid w:val="005E6C16"/>
    <w:rsid w:val="005F6A3C"/>
    <w:rsid w:val="006144C7"/>
    <w:rsid w:val="00625789"/>
    <w:rsid w:val="00636D13"/>
    <w:rsid w:val="006512E0"/>
    <w:rsid w:val="006528DE"/>
    <w:rsid w:val="00653063"/>
    <w:rsid w:val="006651BF"/>
    <w:rsid w:val="00672055"/>
    <w:rsid w:val="00672B96"/>
    <w:rsid w:val="00680BD6"/>
    <w:rsid w:val="00693FE0"/>
    <w:rsid w:val="006B6C80"/>
    <w:rsid w:val="006E05A9"/>
    <w:rsid w:val="006F2505"/>
    <w:rsid w:val="00717C1D"/>
    <w:rsid w:val="00730273"/>
    <w:rsid w:val="0073519D"/>
    <w:rsid w:val="00740260"/>
    <w:rsid w:val="00771729"/>
    <w:rsid w:val="007864C0"/>
    <w:rsid w:val="007B56FF"/>
    <w:rsid w:val="007E2F3B"/>
    <w:rsid w:val="007F4610"/>
    <w:rsid w:val="007F630B"/>
    <w:rsid w:val="00803C05"/>
    <w:rsid w:val="00813981"/>
    <w:rsid w:val="00814E2C"/>
    <w:rsid w:val="00836D3E"/>
    <w:rsid w:val="00844738"/>
    <w:rsid w:val="00856CD6"/>
    <w:rsid w:val="0085726F"/>
    <w:rsid w:val="00857535"/>
    <w:rsid w:val="00861A28"/>
    <w:rsid w:val="00875734"/>
    <w:rsid w:val="008B19BF"/>
    <w:rsid w:val="008B5DA0"/>
    <w:rsid w:val="008C1617"/>
    <w:rsid w:val="008D31F7"/>
    <w:rsid w:val="008D43E2"/>
    <w:rsid w:val="008D6BD6"/>
    <w:rsid w:val="008F6C1C"/>
    <w:rsid w:val="00924C2E"/>
    <w:rsid w:val="00925746"/>
    <w:rsid w:val="009264E5"/>
    <w:rsid w:val="00933A43"/>
    <w:rsid w:val="00936F44"/>
    <w:rsid w:val="00960F2C"/>
    <w:rsid w:val="00964680"/>
    <w:rsid w:val="00977AC9"/>
    <w:rsid w:val="0098581B"/>
    <w:rsid w:val="00987388"/>
    <w:rsid w:val="009A6143"/>
    <w:rsid w:val="009B178D"/>
    <w:rsid w:val="009D4C2F"/>
    <w:rsid w:val="009E161D"/>
    <w:rsid w:val="009E2361"/>
    <w:rsid w:val="009E60D6"/>
    <w:rsid w:val="009E65D5"/>
    <w:rsid w:val="009F0810"/>
    <w:rsid w:val="009F3D4A"/>
    <w:rsid w:val="00A045A5"/>
    <w:rsid w:val="00A06F06"/>
    <w:rsid w:val="00A71B2E"/>
    <w:rsid w:val="00A75942"/>
    <w:rsid w:val="00A90B86"/>
    <w:rsid w:val="00AA40E7"/>
    <w:rsid w:val="00AA447F"/>
    <w:rsid w:val="00AA7051"/>
    <w:rsid w:val="00AB1674"/>
    <w:rsid w:val="00AD544E"/>
    <w:rsid w:val="00AD71E5"/>
    <w:rsid w:val="00B00250"/>
    <w:rsid w:val="00B00807"/>
    <w:rsid w:val="00B17425"/>
    <w:rsid w:val="00B228CA"/>
    <w:rsid w:val="00B46FA9"/>
    <w:rsid w:val="00B55980"/>
    <w:rsid w:val="00B62C75"/>
    <w:rsid w:val="00B76551"/>
    <w:rsid w:val="00B829DF"/>
    <w:rsid w:val="00BC27CB"/>
    <w:rsid w:val="00BC4623"/>
    <w:rsid w:val="00BC46B2"/>
    <w:rsid w:val="00BE6F83"/>
    <w:rsid w:val="00C00A40"/>
    <w:rsid w:val="00C21407"/>
    <w:rsid w:val="00C21EBD"/>
    <w:rsid w:val="00C22AC7"/>
    <w:rsid w:val="00C352E7"/>
    <w:rsid w:val="00C442F3"/>
    <w:rsid w:val="00C506B5"/>
    <w:rsid w:val="00C53E67"/>
    <w:rsid w:val="00C63F2B"/>
    <w:rsid w:val="00C71A97"/>
    <w:rsid w:val="00C90A93"/>
    <w:rsid w:val="00C92F87"/>
    <w:rsid w:val="00C97A3E"/>
    <w:rsid w:val="00CA414F"/>
    <w:rsid w:val="00CB0087"/>
    <w:rsid w:val="00CD4D6E"/>
    <w:rsid w:val="00CE2831"/>
    <w:rsid w:val="00CF6C4D"/>
    <w:rsid w:val="00D139A1"/>
    <w:rsid w:val="00D13FB1"/>
    <w:rsid w:val="00D23934"/>
    <w:rsid w:val="00D51AD2"/>
    <w:rsid w:val="00D620D0"/>
    <w:rsid w:val="00D764E8"/>
    <w:rsid w:val="00D81F27"/>
    <w:rsid w:val="00DB12C5"/>
    <w:rsid w:val="00DC093A"/>
    <w:rsid w:val="00DE1CF8"/>
    <w:rsid w:val="00DE6CFF"/>
    <w:rsid w:val="00E03962"/>
    <w:rsid w:val="00E07413"/>
    <w:rsid w:val="00E157A2"/>
    <w:rsid w:val="00E224EE"/>
    <w:rsid w:val="00E25F79"/>
    <w:rsid w:val="00E331D8"/>
    <w:rsid w:val="00E37AC3"/>
    <w:rsid w:val="00E46632"/>
    <w:rsid w:val="00E52C7E"/>
    <w:rsid w:val="00E74118"/>
    <w:rsid w:val="00E75953"/>
    <w:rsid w:val="00E76E7E"/>
    <w:rsid w:val="00E818CD"/>
    <w:rsid w:val="00E82CE3"/>
    <w:rsid w:val="00E85700"/>
    <w:rsid w:val="00E92993"/>
    <w:rsid w:val="00E95C60"/>
    <w:rsid w:val="00EA5545"/>
    <w:rsid w:val="00EC7CBA"/>
    <w:rsid w:val="00ED0691"/>
    <w:rsid w:val="00EE407D"/>
    <w:rsid w:val="00F04778"/>
    <w:rsid w:val="00F13C82"/>
    <w:rsid w:val="00F43367"/>
    <w:rsid w:val="00F54670"/>
    <w:rsid w:val="00F7069B"/>
    <w:rsid w:val="00F749F8"/>
    <w:rsid w:val="00FC1A38"/>
    <w:rsid w:val="00FC3B20"/>
    <w:rsid w:val="00FD5B30"/>
    <w:rsid w:val="00FD5E61"/>
    <w:rsid w:val="00FD5FB2"/>
    <w:rsid w:val="00FD7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1A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1A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1A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61A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A80"/>
    <w:pPr>
      <w:ind w:left="720"/>
      <w:contextualSpacing/>
    </w:pPr>
  </w:style>
  <w:style w:type="paragraph" w:styleId="BalloonText">
    <w:name w:val="Balloon Text"/>
    <w:basedOn w:val="Normal"/>
    <w:link w:val="BalloonTextChar"/>
    <w:uiPriority w:val="99"/>
    <w:semiHidden/>
    <w:unhideWhenUsed/>
    <w:rsid w:val="00730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273"/>
    <w:rPr>
      <w:rFonts w:ascii="Tahoma" w:hAnsi="Tahoma" w:cs="Tahoma"/>
      <w:sz w:val="16"/>
      <w:szCs w:val="16"/>
    </w:rPr>
  </w:style>
  <w:style w:type="paragraph" w:styleId="Header">
    <w:name w:val="header"/>
    <w:basedOn w:val="Normal"/>
    <w:link w:val="HeaderChar"/>
    <w:uiPriority w:val="99"/>
    <w:unhideWhenUsed/>
    <w:rsid w:val="00730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273"/>
  </w:style>
  <w:style w:type="paragraph" w:styleId="Footer">
    <w:name w:val="footer"/>
    <w:basedOn w:val="Normal"/>
    <w:link w:val="FooterChar"/>
    <w:uiPriority w:val="99"/>
    <w:unhideWhenUsed/>
    <w:rsid w:val="00730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273"/>
  </w:style>
  <w:style w:type="table" w:styleId="TableGrid">
    <w:name w:val="Table Grid"/>
    <w:basedOn w:val="TableNormal"/>
    <w:uiPriority w:val="59"/>
    <w:rsid w:val="006144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6570F"/>
    <w:rPr>
      <w:color w:val="0000FF" w:themeColor="hyperlink"/>
      <w:u w:val="single"/>
    </w:rPr>
  </w:style>
  <w:style w:type="character" w:customStyle="1" w:styleId="Heading1Char">
    <w:name w:val="Heading 1 Char"/>
    <w:basedOn w:val="DefaultParagraphFont"/>
    <w:link w:val="Heading1"/>
    <w:uiPriority w:val="9"/>
    <w:rsid w:val="00861A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1A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61A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61A28"/>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861A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1A28"/>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E95C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1A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1A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1A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61A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A80"/>
    <w:pPr>
      <w:ind w:left="720"/>
      <w:contextualSpacing/>
    </w:pPr>
  </w:style>
  <w:style w:type="paragraph" w:styleId="BalloonText">
    <w:name w:val="Balloon Text"/>
    <w:basedOn w:val="Normal"/>
    <w:link w:val="BalloonTextChar"/>
    <w:uiPriority w:val="99"/>
    <w:semiHidden/>
    <w:unhideWhenUsed/>
    <w:rsid w:val="00730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273"/>
    <w:rPr>
      <w:rFonts w:ascii="Tahoma" w:hAnsi="Tahoma" w:cs="Tahoma"/>
      <w:sz w:val="16"/>
      <w:szCs w:val="16"/>
    </w:rPr>
  </w:style>
  <w:style w:type="paragraph" w:styleId="Header">
    <w:name w:val="header"/>
    <w:basedOn w:val="Normal"/>
    <w:link w:val="HeaderChar"/>
    <w:uiPriority w:val="99"/>
    <w:unhideWhenUsed/>
    <w:rsid w:val="00730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273"/>
  </w:style>
  <w:style w:type="paragraph" w:styleId="Footer">
    <w:name w:val="footer"/>
    <w:basedOn w:val="Normal"/>
    <w:link w:val="FooterChar"/>
    <w:uiPriority w:val="99"/>
    <w:unhideWhenUsed/>
    <w:rsid w:val="00730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273"/>
  </w:style>
  <w:style w:type="table" w:styleId="TableGrid">
    <w:name w:val="Table Grid"/>
    <w:basedOn w:val="TableNormal"/>
    <w:uiPriority w:val="59"/>
    <w:rsid w:val="006144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6570F"/>
    <w:rPr>
      <w:color w:val="0000FF" w:themeColor="hyperlink"/>
      <w:u w:val="single"/>
    </w:rPr>
  </w:style>
  <w:style w:type="character" w:customStyle="1" w:styleId="Heading1Char">
    <w:name w:val="Heading 1 Char"/>
    <w:basedOn w:val="DefaultParagraphFont"/>
    <w:link w:val="Heading1"/>
    <w:uiPriority w:val="9"/>
    <w:rsid w:val="00861A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1A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61A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61A28"/>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861A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1A28"/>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E95C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753274">
      <w:bodyDiv w:val="1"/>
      <w:marLeft w:val="0"/>
      <w:marRight w:val="0"/>
      <w:marTop w:val="0"/>
      <w:marBottom w:val="0"/>
      <w:divBdr>
        <w:top w:val="none" w:sz="0" w:space="0" w:color="auto"/>
        <w:left w:val="none" w:sz="0" w:space="0" w:color="auto"/>
        <w:bottom w:val="none" w:sz="0" w:space="0" w:color="auto"/>
        <w:right w:val="none" w:sz="0" w:space="0" w:color="auto"/>
      </w:divBdr>
      <w:divsChild>
        <w:div w:id="59406726">
          <w:marLeft w:val="0"/>
          <w:marRight w:val="0"/>
          <w:marTop w:val="0"/>
          <w:marBottom w:val="0"/>
          <w:divBdr>
            <w:top w:val="none" w:sz="0" w:space="0" w:color="auto"/>
            <w:left w:val="none" w:sz="0" w:space="0" w:color="auto"/>
            <w:bottom w:val="none" w:sz="0" w:space="0" w:color="auto"/>
            <w:right w:val="none" w:sz="0" w:space="0" w:color="auto"/>
          </w:divBdr>
          <w:divsChild>
            <w:div w:id="989166807">
              <w:marLeft w:val="0"/>
              <w:marRight w:val="0"/>
              <w:marTop w:val="0"/>
              <w:marBottom w:val="0"/>
              <w:divBdr>
                <w:top w:val="none" w:sz="0" w:space="0" w:color="auto"/>
                <w:left w:val="none" w:sz="0" w:space="0" w:color="auto"/>
                <w:bottom w:val="none" w:sz="0" w:space="0" w:color="auto"/>
                <w:right w:val="none" w:sz="0" w:space="0" w:color="auto"/>
              </w:divBdr>
              <w:divsChild>
                <w:div w:id="671835254">
                  <w:marLeft w:val="0"/>
                  <w:marRight w:val="0"/>
                  <w:marTop w:val="0"/>
                  <w:marBottom w:val="0"/>
                  <w:divBdr>
                    <w:top w:val="none" w:sz="0" w:space="0" w:color="auto"/>
                    <w:left w:val="none" w:sz="0" w:space="0" w:color="auto"/>
                    <w:bottom w:val="none" w:sz="0" w:space="0" w:color="auto"/>
                    <w:right w:val="none" w:sz="0" w:space="0" w:color="auto"/>
                  </w:divBdr>
                  <w:divsChild>
                    <w:div w:id="782843769">
                      <w:marLeft w:val="0"/>
                      <w:marRight w:val="0"/>
                      <w:marTop w:val="0"/>
                      <w:marBottom w:val="0"/>
                      <w:divBdr>
                        <w:top w:val="none" w:sz="0" w:space="0" w:color="auto"/>
                        <w:left w:val="none" w:sz="0" w:space="0" w:color="auto"/>
                        <w:bottom w:val="none" w:sz="0" w:space="0" w:color="auto"/>
                        <w:right w:val="none" w:sz="0" w:space="0" w:color="auto"/>
                      </w:divBdr>
                      <w:divsChild>
                        <w:div w:id="17894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705070">
      <w:bodyDiv w:val="1"/>
      <w:marLeft w:val="0"/>
      <w:marRight w:val="0"/>
      <w:marTop w:val="0"/>
      <w:marBottom w:val="0"/>
      <w:divBdr>
        <w:top w:val="none" w:sz="0" w:space="0" w:color="auto"/>
        <w:left w:val="none" w:sz="0" w:space="0" w:color="auto"/>
        <w:bottom w:val="none" w:sz="0" w:space="0" w:color="auto"/>
        <w:right w:val="none" w:sz="0" w:space="0" w:color="auto"/>
      </w:divBdr>
      <w:divsChild>
        <w:div w:id="173541345">
          <w:marLeft w:val="0"/>
          <w:marRight w:val="0"/>
          <w:marTop w:val="0"/>
          <w:marBottom w:val="0"/>
          <w:divBdr>
            <w:top w:val="none" w:sz="0" w:space="0" w:color="auto"/>
            <w:left w:val="none" w:sz="0" w:space="0" w:color="auto"/>
            <w:bottom w:val="none" w:sz="0" w:space="0" w:color="auto"/>
            <w:right w:val="none" w:sz="0" w:space="0" w:color="auto"/>
          </w:divBdr>
          <w:divsChild>
            <w:div w:id="336469144">
              <w:marLeft w:val="0"/>
              <w:marRight w:val="0"/>
              <w:marTop w:val="0"/>
              <w:marBottom w:val="0"/>
              <w:divBdr>
                <w:top w:val="none" w:sz="0" w:space="0" w:color="auto"/>
                <w:left w:val="none" w:sz="0" w:space="0" w:color="auto"/>
                <w:bottom w:val="none" w:sz="0" w:space="0" w:color="auto"/>
                <w:right w:val="none" w:sz="0" w:space="0" w:color="auto"/>
              </w:divBdr>
              <w:divsChild>
                <w:div w:id="805510360">
                  <w:marLeft w:val="0"/>
                  <w:marRight w:val="0"/>
                  <w:marTop w:val="0"/>
                  <w:marBottom w:val="0"/>
                  <w:divBdr>
                    <w:top w:val="none" w:sz="0" w:space="0" w:color="auto"/>
                    <w:left w:val="none" w:sz="0" w:space="0" w:color="auto"/>
                    <w:bottom w:val="none" w:sz="0" w:space="0" w:color="auto"/>
                    <w:right w:val="none" w:sz="0" w:space="0" w:color="auto"/>
                  </w:divBdr>
                  <w:divsChild>
                    <w:div w:id="1640305473">
                      <w:marLeft w:val="0"/>
                      <w:marRight w:val="0"/>
                      <w:marTop w:val="0"/>
                      <w:marBottom w:val="0"/>
                      <w:divBdr>
                        <w:top w:val="none" w:sz="0" w:space="0" w:color="auto"/>
                        <w:left w:val="none" w:sz="0" w:space="0" w:color="auto"/>
                        <w:bottom w:val="none" w:sz="0" w:space="0" w:color="auto"/>
                        <w:right w:val="none" w:sz="0" w:space="0" w:color="auto"/>
                      </w:divBdr>
                      <w:divsChild>
                        <w:div w:id="20499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endhc.com" TargetMode="External"/><Relationship Id="rId13" Type="http://schemas.openxmlformats.org/officeDocument/2006/relationships/hyperlink" Target="mailto:dickyh995@hotmail.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outhendhc.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ast-hockey.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outhendhc.com"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ecretary@southendh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zby.CANVEY\Desktop\Letterhead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Letterhead2</Template>
  <TotalTime>239</TotalTime>
  <Pages>4</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Telephony Limited</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buzby</dc:creator>
  <cp:lastModifiedBy>Admin</cp:lastModifiedBy>
  <cp:revision>8</cp:revision>
  <cp:lastPrinted>2008-09-04T13:57:00Z</cp:lastPrinted>
  <dcterms:created xsi:type="dcterms:W3CDTF">2012-01-30T09:42:00Z</dcterms:created>
  <dcterms:modified xsi:type="dcterms:W3CDTF">2012-01-31T13:21:00Z</dcterms:modified>
</cp:coreProperties>
</file>